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F8E" w:rsidRDefault="003F0F8E" w:rsidP="00856228">
      <w:pPr>
        <w:jc w:val="center"/>
      </w:pPr>
    </w:p>
    <w:p w:rsidR="00856228" w:rsidRDefault="00856228" w:rsidP="00856228">
      <w:pPr>
        <w:jc w:val="center"/>
      </w:pPr>
    </w:p>
    <w:p w:rsidR="00856228" w:rsidRDefault="006B718F" w:rsidP="002B1EA7">
      <w:pPr>
        <w:jc w:val="center"/>
      </w:pPr>
      <w:r>
        <w:rPr>
          <w:noProof/>
          <w:lang w:eastAsia="en-US"/>
        </w:rPr>
        <w:drawing>
          <wp:inline distT="0" distB="0" distL="0" distR="0" wp14:anchorId="1ABD4F09" wp14:editId="6B8DC969">
            <wp:extent cx="2280920" cy="229702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logo-color.jpg"/>
                    <pic:cNvPicPr/>
                  </pic:nvPicPr>
                  <pic:blipFill>
                    <a:blip r:embed="rId5">
                      <a:extLst>
                        <a:ext uri="{28A0092B-C50C-407E-A947-70E740481C1C}">
                          <a14:useLocalDpi xmlns:a14="http://schemas.microsoft.com/office/drawing/2010/main" val="0"/>
                        </a:ext>
                      </a:extLst>
                    </a:blip>
                    <a:stretch>
                      <a:fillRect/>
                    </a:stretch>
                  </pic:blipFill>
                  <pic:spPr>
                    <a:xfrm>
                      <a:off x="0" y="0"/>
                      <a:ext cx="2280920" cy="2297024"/>
                    </a:xfrm>
                    <a:prstGeom prst="rect">
                      <a:avLst/>
                    </a:prstGeom>
                  </pic:spPr>
                </pic:pic>
              </a:graphicData>
            </a:graphic>
          </wp:inline>
        </w:drawing>
      </w:r>
      <w:r>
        <w:rPr>
          <w:rFonts w:ascii="Times New Roman" w:hAnsi="Times New Roman" w:cs="Times New Roman"/>
          <w:b/>
          <w:noProof/>
          <w:sz w:val="40"/>
          <w:szCs w:val="40"/>
          <w:lang w:eastAsia="en-US"/>
        </w:rPr>
        <mc:AlternateContent>
          <mc:Choice Requires="wps">
            <w:drawing>
              <wp:anchor distT="0" distB="0" distL="114300" distR="114300" simplePos="0" relativeHeight="251659264" behindDoc="0" locked="0" layoutInCell="1" allowOverlap="1" wp14:anchorId="2D5D1C24" wp14:editId="680D68AB">
                <wp:simplePos x="0" y="0"/>
                <wp:positionH relativeFrom="column">
                  <wp:posOffset>-914400</wp:posOffset>
                </wp:positionH>
                <wp:positionV relativeFrom="paragraph">
                  <wp:posOffset>2360295</wp:posOffset>
                </wp:positionV>
                <wp:extent cx="4572000" cy="914400"/>
                <wp:effectExtent l="50800" t="25400" r="76200" b="101600"/>
                <wp:wrapThrough wrapText="bothSides">
                  <wp:wrapPolygon edited="0">
                    <wp:start x="3960" y="-600"/>
                    <wp:lineTo x="-240" y="0"/>
                    <wp:lineTo x="-240" y="5400"/>
                    <wp:lineTo x="1080" y="9600"/>
                    <wp:lineTo x="360" y="18600"/>
                    <wp:lineTo x="-240" y="19200"/>
                    <wp:lineTo x="-240" y="23400"/>
                    <wp:lineTo x="21840" y="23400"/>
                    <wp:lineTo x="21360" y="19800"/>
                    <wp:lineTo x="21240" y="19200"/>
                    <wp:lineTo x="20520" y="9600"/>
                    <wp:lineTo x="21720" y="3000"/>
                    <wp:lineTo x="21360" y="1800"/>
                    <wp:lineTo x="17640" y="-600"/>
                    <wp:lineTo x="3960" y="-600"/>
                  </wp:wrapPolygon>
                </wp:wrapThrough>
                <wp:docPr id="3" name="Up Ribbon 3"/>
                <wp:cNvGraphicFramePr/>
                <a:graphic xmlns:a="http://schemas.openxmlformats.org/drawingml/2006/main">
                  <a:graphicData uri="http://schemas.microsoft.com/office/word/2010/wordprocessingShape">
                    <wps:wsp>
                      <wps:cNvSpPr/>
                      <wps:spPr>
                        <a:xfrm>
                          <a:off x="0" y="0"/>
                          <a:ext cx="4572000" cy="914400"/>
                        </a:xfrm>
                        <a:prstGeom prst="ribbon2">
                          <a:avLst>
                            <a:gd name="adj1" fmla="val 16667"/>
                            <a:gd name="adj2" fmla="val 61556"/>
                          </a:avLst>
                        </a:prstGeom>
                        <a:gradFill flip="none" rotWithShape="1">
                          <a:gsLst>
                            <a:gs pos="0">
                              <a:schemeClr val="accent1">
                                <a:tint val="100000"/>
                                <a:shade val="100000"/>
                                <a:satMod val="130000"/>
                                <a:alpha val="46000"/>
                              </a:schemeClr>
                            </a:gs>
                            <a:gs pos="100000">
                              <a:schemeClr val="accent1">
                                <a:tint val="50000"/>
                                <a:shade val="100000"/>
                                <a:satMod val="350000"/>
                                <a:alpha val="4600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rsidR="00883844" w:rsidRPr="00883844" w:rsidRDefault="00883844" w:rsidP="00883844">
                            <w:pPr>
                              <w:jc w:val="center"/>
                              <w:rPr>
                                <w:rFonts w:ascii="Times New Roman" w:hAnsi="Times New Roman" w:cs="Times New Roman"/>
                                <w:b/>
                                <w:bCs/>
                                <w:color w:val="FF0000"/>
                                <w:sz w:val="40"/>
                                <w:szCs w:val="40"/>
                              </w:rPr>
                            </w:pPr>
                            <w:r w:rsidRPr="00883844">
                              <w:rPr>
                                <w:rFonts w:ascii="Times New Roman" w:hAnsi="Times New Roman" w:cs="Times New Roman"/>
                                <w:b/>
                                <w:bCs/>
                                <w:color w:val="FF0000"/>
                                <w:sz w:val="40"/>
                                <w:szCs w:val="40"/>
                              </w:rPr>
                              <w:t>Region of the Year</w:t>
                            </w:r>
                          </w:p>
                          <w:p w:rsidR="00883844" w:rsidRPr="00883844" w:rsidRDefault="00883844" w:rsidP="00883844">
                            <w:pPr>
                              <w:jc w:val="center"/>
                              <w:rPr>
                                <w:rFonts w:ascii="Times New Roman" w:hAnsi="Times New Roman" w:cs="Times New Roman"/>
                                <w:b/>
                                <w:bCs/>
                                <w:color w:val="FF0000"/>
                                <w:sz w:val="40"/>
                                <w:szCs w:val="40"/>
                              </w:rPr>
                            </w:pPr>
                            <w:r w:rsidRPr="00883844">
                              <w:rPr>
                                <w:rFonts w:ascii="Times New Roman" w:hAnsi="Times New Roman" w:cs="Times New Roman"/>
                                <w:b/>
                                <w:bCs/>
                                <w:color w:val="FF0000"/>
                                <w:sz w:val="40"/>
                                <w:szCs w:val="40"/>
                              </w:rPr>
                              <w:t>2015</w:t>
                            </w:r>
                          </w:p>
                          <w:p w:rsidR="00883844" w:rsidRDefault="00883844" w:rsidP="008838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4" coordsize="21600,21600" o:spt="54" adj="5400,18900" path="m0@29l@3@29qx@4@19l@4@10@5@10@5@19qy@6@29l@28@29@26@22@28@23@9@23@9@24qy@8,0l@1,0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3" o:spid="_x0000_s1026" type="#_x0000_t54" style="position:absolute;left:0;text-align:left;margin-left:-71.95pt;margin-top:185.85pt;width:5in;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" adj="4152,18000" fillcolor="#4f81bd [3204]" strokecolor="#4579b8 [3044]">
                <v:fill opacity="30146f" color2="#a7bfde [1620]" o:opacity2="30146f" rotate="t" type="gradient">
                  <o:fill v:ext="view" type="gradientUnscaled"/>
                </v:fill>
                <v:shadow on="t" opacity="22937f" mv:blur="40000f" origin=",.5" offset="0,23000emu"/>
                <v:textbox>
                  <w:txbxContent>
                    <w:p w:rsidR="00883844" w:rsidRPr="00883844" w:rsidRDefault="00883844" w:rsidP="00883844">
                      <w:pPr>
                        <w:jc w:val="center"/>
                        <w:rPr>
                          <w:rFonts w:ascii="Times New Roman" w:hAnsi="Times New Roman" w:cs="Times New Roman"/>
                          <w:b/>
                          <w:bCs/>
                          <w:color w:val="FF0000"/>
                          <w:sz w:val="40"/>
                          <w:szCs w:val="40"/>
                        </w:rPr>
                      </w:pPr>
                      <w:r w:rsidRPr="00883844">
                        <w:rPr>
                          <w:rFonts w:ascii="Times New Roman" w:hAnsi="Times New Roman" w:cs="Times New Roman"/>
                          <w:b/>
                          <w:bCs/>
                          <w:color w:val="FF0000"/>
                          <w:sz w:val="40"/>
                          <w:szCs w:val="40"/>
                        </w:rPr>
                        <w:t>Region of the Year</w:t>
                      </w:r>
                    </w:p>
                    <w:p w:rsidR="00883844" w:rsidRPr="00883844" w:rsidRDefault="00883844" w:rsidP="00883844">
                      <w:pPr>
                        <w:jc w:val="center"/>
                        <w:rPr>
                          <w:rFonts w:ascii="Times New Roman" w:hAnsi="Times New Roman" w:cs="Times New Roman"/>
                          <w:b/>
                          <w:bCs/>
                          <w:color w:val="FF0000"/>
                          <w:sz w:val="40"/>
                          <w:szCs w:val="40"/>
                        </w:rPr>
                      </w:pPr>
                      <w:r w:rsidRPr="00883844">
                        <w:rPr>
                          <w:rFonts w:ascii="Times New Roman" w:hAnsi="Times New Roman" w:cs="Times New Roman"/>
                          <w:b/>
                          <w:bCs/>
                          <w:color w:val="FF0000"/>
                          <w:sz w:val="40"/>
                          <w:szCs w:val="40"/>
                        </w:rPr>
                        <w:t>2015</w:t>
                      </w:r>
                    </w:p>
                    <w:p w:rsidR="00883844" w:rsidRDefault="00883844" w:rsidP="00883844">
                      <w:pPr>
                        <w:jc w:val="center"/>
                      </w:pPr>
                    </w:p>
                  </w:txbxContent>
                </v:textbox>
                <w10:wrap type="through"/>
              </v:shape>
            </w:pict>
          </mc:Fallback>
        </mc:AlternateContent>
      </w:r>
    </w:p>
    <w:p w:rsidR="00856228" w:rsidRPr="003F59EB" w:rsidRDefault="00856228" w:rsidP="003F59EB">
      <w:pPr>
        <w:spacing w:line="360" w:lineRule="auto"/>
        <w:jc w:val="center"/>
        <w:rPr>
          <w:rFonts w:ascii="Times New Roman" w:hAnsi="Times New Roman" w:cs="Times New Roman"/>
          <w:b/>
          <w:i/>
        </w:rPr>
      </w:pPr>
      <w:r w:rsidRPr="003F59EB">
        <w:rPr>
          <w:rFonts w:ascii="Times New Roman" w:hAnsi="Times New Roman" w:cs="Times New Roman"/>
          <w:b/>
          <w:i/>
        </w:rPr>
        <w:t>In recognition of the AYSO region which best represents the organization in its support of AYSO philosophies and policies, in it’s striving for constant improvement, and in its commitment to training volunteers,</w:t>
      </w:r>
    </w:p>
    <w:p w:rsidR="00856228" w:rsidRPr="00883844" w:rsidRDefault="00856228" w:rsidP="002B1EA7">
      <w:pPr>
        <w:jc w:val="center"/>
        <w:rPr>
          <w:rFonts w:ascii="Times New Roman" w:hAnsi="Times New Roman" w:cs="Times New Roman"/>
          <w:b/>
          <w:sz w:val="40"/>
          <w:szCs w:val="40"/>
        </w:rPr>
      </w:pPr>
      <w:r w:rsidRPr="00883844">
        <w:rPr>
          <w:rFonts w:ascii="Times New Roman" w:hAnsi="Times New Roman" w:cs="Times New Roman"/>
          <w:b/>
          <w:sz w:val="40"/>
          <w:szCs w:val="40"/>
        </w:rPr>
        <w:t>REGION 6/D/418</w:t>
      </w:r>
    </w:p>
    <w:p w:rsidR="00856228" w:rsidRPr="00883844" w:rsidRDefault="00856228" w:rsidP="002B1EA7">
      <w:pPr>
        <w:jc w:val="center"/>
        <w:rPr>
          <w:rFonts w:ascii="Times New Roman" w:hAnsi="Times New Roman" w:cs="Times New Roman"/>
          <w:b/>
          <w:sz w:val="40"/>
          <w:szCs w:val="40"/>
        </w:rPr>
      </w:pPr>
      <w:r w:rsidRPr="00883844">
        <w:rPr>
          <w:rFonts w:ascii="Times New Roman" w:hAnsi="Times New Roman" w:cs="Times New Roman"/>
          <w:b/>
          <w:sz w:val="40"/>
          <w:szCs w:val="40"/>
        </w:rPr>
        <w:t>ROBERT RANDOLPH</w:t>
      </w:r>
      <w:bookmarkStart w:id="0" w:name="_GoBack"/>
      <w:bookmarkEnd w:id="0"/>
    </w:p>
    <w:sectPr w:rsidR="00856228" w:rsidRPr="00883844" w:rsidSect="00481A31">
      <w:pgSz w:w="12240" w:h="15840"/>
      <w:pgMar w:top="1440" w:right="4032" w:bottom="1440" w:left="403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28"/>
    <w:rsid w:val="002B1EA7"/>
    <w:rsid w:val="003F0F8E"/>
    <w:rsid w:val="003F59EB"/>
    <w:rsid w:val="00481A31"/>
    <w:rsid w:val="006B718F"/>
    <w:rsid w:val="00856228"/>
    <w:rsid w:val="008838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6F0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6228"/>
    <w:rPr>
      <w:rFonts w:ascii="Lucida Grande" w:hAnsi="Lucida Grande" w:cs="Lucida Grande"/>
      <w:sz w:val="18"/>
      <w:szCs w:val="18"/>
    </w:rPr>
  </w:style>
  <w:style w:type="paragraph" w:styleId="PlainText">
    <w:name w:val="Plain Text"/>
    <w:basedOn w:val="Normal"/>
    <w:link w:val="PlainTextChar"/>
    <w:uiPriority w:val="99"/>
    <w:unhideWhenUsed/>
    <w:rsid w:val="00856228"/>
    <w:pPr>
      <w:spacing w:after="0"/>
    </w:pPr>
    <w:rPr>
      <w:rFonts w:ascii="Courier" w:hAnsi="Courier"/>
      <w:sz w:val="21"/>
      <w:szCs w:val="21"/>
    </w:rPr>
  </w:style>
  <w:style w:type="character" w:customStyle="1" w:styleId="PlainTextChar">
    <w:name w:val="Plain Text Char"/>
    <w:basedOn w:val="DefaultParagraphFont"/>
    <w:link w:val="PlainText"/>
    <w:uiPriority w:val="99"/>
    <w:rsid w:val="00856228"/>
    <w:rPr>
      <w:rFonts w:ascii="Courier" w:hAnsi="Courier"/>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6228"/>
    <w:rPr>
      <w:rFonts w:ascii="Lucida Grande" w:hAnsi="Lucida Grande" w:cs="Lucida Grande"/>
      <w:sz w:val="18"/>
      <w:szCs w:val="18"/>
    </w:rPr>
  </w:style>
  <w:style w:type="paragraph" w:styleId="PlainText">
    <w:name w:val="Plain Text"/>
    <w:basedOn w:val="Normal"/>
    <w:link w:val="PlainTextChar"/>
    <w:uiPriority w:val="99"/>
    <w:unhideWhenUsed/>
    <w:rsid w:val="00856228"/>
    <w:pPr>
      <w:spacing w:after="0"/>
    </w:pPr>
    <w:rPr>
      <w:rFonts w:ascii="Courier" w:hAnsi="Courier"/>
      <w:sz w:val="21"/>
      <w:szCs w:val="21"/>
    </w:rPr>
  </w:style>
  <w:style w:type="character" w:customStyle="1" w:styleId="PlainTextChar">
    <w:name w:val="Plain Text Char"/>
    <w:basedOn w:val="DefaultParagraphFont"/>
    <w:link w:val="PlainText"/>
    <w:uiPriority w:val="99"/>
    <w:rsid w:val="00856228"/>
    <w:rPr>
      <w:rFonts w:ascii="Courier" w:hAnsi="Courie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37</Words>
  <Characters>211</Characters>
  <Application>Microsoft Macintosh Word</Application>
  <DocSecurity>0</DocSecurity>
  <Lines>1</Lines>
  <Paragraphs>1</Paragraphs>
  <ScaleCrop>false</ScaleCrop>
  <Company/>
  <LinksUpToDate>false</LinksUpToDate>
  <CharactersWithSpaces>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Susan</cp:lastModifiedBy>
  <cp:revision>1</cp:revision>
  <dcterms:created xsi:type="dcterms:W3CDTF">2016-06-02T00:36:00Z</dcterms:created>
  <dcterms:modified xsi:type="dcterms:W3CDTF">2016-06-02T00:57:00Z</dcterms:modified>
</cp:coreProperties>
</file>